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动力港园区绿化养护及绿植租摆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的询价邀请函</w:t>
      </w:r>
    </w:p>
    <w:p>
      <w:pPr>
        <w:pStyle w:val="2"/>
        <w:spacing w:line="576" w:lineRule="exact"/>
      </w:pPr>
    </w:p>
    <w:p>
      <w:pPr>
        <w:widowControl/>
        <w:spacing w:line="576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permStart w:id="0" w:edGrp="everyone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投标人名称  </w:t>
      </w:r>
      <w:perm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根据我司项目需求，现为动力港园区绿化养护及绿植租摆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进行招标工作，招标有关情况说明如下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1、招标内容: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动力港园区运营管理有限公司（以下简称动力港）为营造更加宜人的工作环境，确保租户进行正常生产经营，提升园区绿化品质、物业管理服务质量及租户满意度，特提请采购动力港园区绿化养护及绿植租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2、招标控制价：</w:t>
      </w:r>
      <w:r>
        <w:rPr>
          <w:rFonts w:hint="eastAsia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73917.95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t>人民币柒万叁仟玖佰壹拾柒元玖角伍分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超出招标控制价上限则本次投标无效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3、服务期限：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12个月</w:t>
      </w:r>
    </w:p>
    <w:p>
      <w:pPr>
        <w:pStyle w:val="3"/>
        <w:spacing w:before="0" w:after="0" w:line="576" w:lineRule="exact"/>
        <w:ind w:left="0" w:firstLine="643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4、预估采购种类及数量：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详见附件1《采购需求书》。</w:t>
      </w:r>
    </w:p>
    <w:p>
      <w:pPr>
        <w:pStyle w:val="3"/>
        <w:spacing w:before="0" w:after="0" w:line="576" w:lineRule="exact"/>
        <w:ind w:left="0" w:firstLine="643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  <w:lang w:val="en-US" w:eastAsia="zh-CN"/>
        </w:rPr>
        <w:t>评标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方式：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最低价法（考虑到有可能报价所含税率不同，以税前价格作为比价依据）。</w:t>
      </w:r>
    </w:p>
    <w:p>
      <w:pPr>
        <w:pStyle w:val="3"/>
        <w:spacing w:before="0" w:after="0" w:line="576" w:lineRule="exact"/>
        <w:ind w:left="0" w:firstLine="643" w:firstLineChars="200"/>
        <w:jc w:val="both"/>
        <w:rPr>
          <w:rFonts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>6、投标文件组成（加盖公章）：</w:t>
      </w:r>
    </w:p>
    <w:p>
      <w:pPr>
        <w:pStyle w:val="3"/>
        <w:spacing w:before="0" w:after="0" w:line="576" w:lineRule="exact"/>
        <w:ind w:lef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①投标文件封面（附件2-1）</w:t>
      </w:r>
    </w:p>
    <w:p>
      <w:pPr>
        <w:pStyle w:val="3"/>
        <w:spacing w:before="0" w:after="0" w:line="576" w:lineRule="exact"/>
        <w:ind w:lef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②须在中华人民共和国境内注册，持有合法有效的营业执照或登记证书。（附件2-2）；</w:t>
      </w:r>
    </w:p>
    <w:p>
      <w:pPr>
        <w:pStyle w:val="3"/>
        <w:spacing w:before="0" w:after="0" w:line="576" w:lineRule="exact"/>
        <w:ind w:lef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③法定代表人身份证明（附件2-3）；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④法定代表人授权委托书原件及受托人身份证明书（授权委托书范本详见附件2-4，如为法定代表人投标，则本项不需要）；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⑤报价清单（附2-5）；</w:t>
      </w:r>
    </w:p>
    <w:p>
      <w:pPr>
        <w:pStyle w:val="3"/>
        <w:spacing w:before="0" w:after="0" w:line="576" w:lineRule="exact"/>
        <w:ind w:lef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⑥报价及投标承诺书原件（承诺书范文详见附件2-6）；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年1月1日以来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，具有不少于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项类似项目业绩，投标文件须提供项目合同（或合同关键页）或者项目验收单或者其他证明业绩的文件资料复印件。（附件2-7）；</w:t>
      </w:r>
    </w:p>
    <w:p>
      <w:pPr>
        <w:widowControl/>
        <w:spacing w:line="576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⑧投标文件密封封面（附件2-8）；</w:t>
      </w:r>
    </w:p>
    <w:p>
      <w:pPr>
        <w:widowControl/>
        <w:spacing w:line="576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7、投标文件封装要求：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以上所述投标文件一式五份（一正四副），封装在同一文件袋中，文件袋用密封条封好盖章。</w:t>
      </w:r>
    </w:p>
    <w:p>
      <w:pPr>
        <w:pStyle w:val="3"/>
        <w:spacing w:before="0" w:after="0" w:line="576" w:lineRule="exact"/>
        <w:ind w:left="0" w:firstLine="643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2"/>
          <w:sz w:val="32"/>
          <w:szCs w:val="32"/>
        </w:rPr>
        <w:t xml:space="preserve">8、项目联系人: 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曾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小姐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 xml:space="preserve"> ，联系电话：13823022406</w:t>
      </w:r>
    </w:p>
    <w:p>
      <w:pPr>
        <w:pStyle w:val="3"/>
        <w:spacing w:before="0" w:after="0" w:line="576" w:lineRule="exact"/>
        <w:ind w:lef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投标截止时间：202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日18:00</w:t>
      </w:r>
    </w:p>
    <w:p>
      <w:pPr>
        <w:widowControl/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投标文件递交地址：珠海市金湾区三灶镇广源路38号珠海国际动力港1号楼10楼1007室。</w:t>
      </w:r>
    </w:p>
    <w:p>
      <w:pPr>
        <w:pStyle w:val="3"/>
        <w:spacing w:before="0" w:after="0" w:line="576" w:lineRule="exact"/>
        <w:ind w:lef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诚邀贵单位在投标截止时间前参加该项目投标。</w:t>
      </w:r>
    </w:p>
    <w:p>
      <w:pPr>
        <w:pStyle w:val="3"/>
        <w:spacing w:before="0" w:after="0" w:line="576" w:lineRule="exact"/>
        <w:ind w:left="0" w:firstLine="640" w:firstLineChars="200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2"/>
          <w:sz w:val="32"/>
          <w:szCs w:val="32"/>
        </w:rPr>
        <w:t>特此致函。</w:t>
      </w:r>
    </w:p>
    <w:p/>
    <w:p>
      <w:pPr>
        <w:spacing w:line="560" w:lineRule="exact"/>
        <w:ind w:left="1918" w:leftChars="304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附件1：采购需求书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标书封面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有效的企业营业执照副本复印件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法定代表人身份证明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附件2-4.法定代表人授权委托书原件及受托人身份证明书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附件2-5.报价函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报价及投标承诺书</w:t>
      </w:r>
    </w:p>
    <w:p>
      <w:pPr>
        <w:adjustRightIn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附件2-7.类似项目业绩</w:t>
      </w:r>
    </w:p>
    <w:p>
      <w:pPr>
        <w:pStyle w:val="2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附件2-8.投标文件密封封面</w:t>
      </w:r>
    </w:p>
    <w:p>
      <w:pPr>
        <w:pStyle w:val="3"/>
        <w:spacing w:before="0" w:after="0" w:line="576" w:lineRule="exact"/>
        <w:jc w:val="both"/>
        <w:rPr>
          <w:rFonts w:ascii="仿宋_GB2312" w:hAnsi="仿宋_GB2312" w:eastAsia="仿宋_GB2312" w:cs="仿宋_GB2312"/>
          <w:i w:val="0"/>
          <w:color w:val="000000"/>
          <w:kern w:val="2"/>
          <w:sz w:val="32"/>
          <w:szCs w:val="32"/>
        </w:rPr>
      </w:pPr>
    </w:p>
    <w:p>
      <w:pPr>
        <w:widowControl/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珠海动力港园区运营管理有限公司</w:t>
      </w:r>
    </w:p>
    <w:p>
      <w:pPr>
        <w:widowControl/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76" w:lineRule="exact"/>
        <w:ind w:right="208" w:rightChars="99" w:firstLine="640" w:firstLineChars="200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Style w:val="2"/>
        <w:ind w:firstLine="64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Style w:val="3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</w:p>
    <w:p>
      <w:pPr>
        <w:pStyle w:val="3"/>
        <w:ind w:left="0"/>
        <w:jc w:val="both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</w:p>
    <w:p>
      <w:pPr>
        <w:sectPr>
          <w:pgSz w:w="11906" w:h="16838"/>
          <w:pgMar w:top="1587" w:right="1134" w:bottom="1417" w:left="1417" w:header="567" w:footer="567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widowControl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采购需求书</w:t>
      </w:r>
    </w:p>
    <w:p>
      <w:pPr>
        <w:spacing w:line="360" w:lineRule="auto"/>
        <w:ind w:firstLine="0" w:firstLineChars="0"/>
        <w:rPr>
          <w:rFonts w:ascii="黑体" w:hAnsi="黑体" w:eastAsia="黑体" w:cs="黑体"/>
          <w:b/>
          <w:sz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（一）项目地点：珠海市金湾区三灶镇广源路38号珠海国际动力港。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（二）项目的主要容为:动力港园区绿化养护及绿植租摆。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（三）采购内容及要求：</w:t>
      </w:r>
    </w:p>
    <w:p>
      <w:pPr>
        <w:widowControl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A、绿植养护（园区面积：6531.86㎡，时间：12个月）：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1、按照园林绿化养护操作规程及园林绿化养护质量标准，合理组织，精心养护，保质保量完成养护管理任务；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2、施肥：保持植物良好长势，不出现大面积枯萎等缺水现象，做到施肥均匀、充足、适度，保证绿化植物强壮、枝叶茂盛；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3、草地：要求草的高度一致，整齐美观，无疯张现象。乔、灌木：植物主枝分布均匀，通风透气，造型美观，对不定芽要及时清除，以保持树木骨架清晰，促使生长形态美观，营养集中；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4、病虫害防治：病虫害防治是园林植物养护中较为重要的手段和内容，要根据各类植物的寄生对象及时做好预测预报，及时采取措施防治，病株、虫害现象不成灾；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5、除草：每年3-9月份保证每月安排不少于两次对现场绿化草坪全面修剪，施肥等，其他月份每月不少于一次，草坪上不允许有开花杂草，花木丛中不允许有高于花木的杂草，花丛下无杂草，树盘内无严重杂草；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6、对因生长不良造成的残缺花草、树木及时补植恢复，能满足植物生长的条件下无黄土裸露；无明显沟缝；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7、修剪下来的树枝和杂草，当天垃圾要当天清运，不准就地焚烧，有专人跟踪保洁；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8、灾前积极预防，对树木加固（业主单位提供材料），灾后及时清除倒树断枝、疏通道路，清理扶植，尽快恢复原状、以免影响交通人流；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9、保护现有绿化完整，防止人为损坏，出现人为损坏时要及时恢复；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10、红火蚁灭杀、驱蛇(春夏季为主)。</w:t>
      </w:r>
    </w:p>
    <w:p>
      <w:pPr>
        <w:widowControl/>
        <w:spacing w:line="576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B、绿植租摆（时间：12个月）：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1、将具有观赏价值的植物整齐摆放在办公区域内；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2、承担植物的自然损耗，在植物生长形态不好的时候，及时予以更换，确保植物在摆放区域的观赏效果。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3、室内盆花无明显的灰尘、杂物、无病虫害、无枯枝黄叶，缸体整洁，托盘合适保持正常的、可观赏的生长形态，达到植物形态美观、健康，叶片光亮无积尘，确保绿植生长状态良好。</w:t>
      </w:r>
    </w:p>
    <w:p>
      <w:pPr>
        <w:widowControl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4、品种及数量：</w:t>
      </w:r>
    </w:p>
    <w:tbl>
      <w:tblPr>
        <w:tblStyle w:val="14"/>
        <w:tblW w:w="85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12"/>
        <w:gridCol w:w="1257"/>
        <w:gridCol w:w="1725"/>
        <w:gridCol w:w="1293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位置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功能区域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品种\规格描述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动力港</w:t>
            </w: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一楼大厅电梯口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雅丽皇后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70-90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6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140-150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</w:p>
        </w:tc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6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琴叶榕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140-150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76" w:lineRule="exact"/>
              <w:ind w:firstLine="640" w:firstLineChars="200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八楼电梯口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螺纹铁富贵竹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140-150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负一楼楼梯口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绿萝柱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140-150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十二楼电梯口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螺纹铁富贵竹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140-150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盆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autoSpaceDE w:val="0"/>
        <w:autoSpaceDN w:val="0"/>
        <w:adjustRightInd w:val="0"/>
        <w:rPr>
          <w:rFonts w:ascii="宋体" w:hAnsi="宋体" w:eastAsia="宋体" w:cs="Times New Roman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附件2-1：</w:t>
      </w:r>
      <w:r>
        <w:rPr>
          <w:rFonts w:hint="eastAsia" w:ascii="黑体" w:hAnsi="黑体" w:eastAsia="黑体" w:cs="黑体"/>
          <w:bCs/>
          <w:sz w:val="32"/>
          <w:szCs w:val="44"/>
        </w:rPr>
        <w:t>标书封面</w:t>
      </w:r>
    </w:p>
    <w:p>
      <w:pPr>
        <w:ind w:firstLine="640"/>
        <w:jc w:val="right"/>
        <w:rPr>
          <w:rFonts w:ascii="黑体" w:hAnsi="Calibri" w:eastAsia="黑体" w:cs="Times New Roman"/>
          <w:spacing w:val="120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（正本/副本)</w:t>
      </w:r>
    </w:p>
    <w:p>
      <w:pPr>
        <w:ind w:firstLine="1520"/>
        <w:rPr>
          <w:rFonts w:ascii="黑体" w:hAnsi="Calibri" w:eastAsia="黑体" w:cs="Times New Roman"/>
          <w:spacing w:val="120"/>
          <w:sz w:val="52"/>
          <w:szCs w:val="52"/>
        </w:rPr>
      </w:pPr>
    </w:p>
    <w:p>
      <w:pPr>
        <w:jc w:val="center"/>
        <w:rPr>
          <w:rFonts w:ascii="黑体" w:hAnsi="Calibri" w:eastAsia="黑体" w:cs="Times New Roman"/>
          <w:spacing w:val="120"/>
          <w:sz w:val="52"/>
          <w:szCs w:val="52"/>
        </w:rPr>
      </w:pPr>
      <w:r>
        <w:rPr>
          <w:rFonts w:hint="eastAsia" w:ascii="黑体" w:hAnsi="Calibri" w:eastAsia="黑体" w:cs="Times New Roman"/>
          <w:spacing w:val="120"/>
          <w:sz w:val="52"/>
          <w:szCs w:val="52"/>
        </w:rPr>
        <w:t>投标文件</w:t>
      </w:r>
    </w:p>
    <w:p>
      <w:pPr>
        <w:ind w:firstLine="640"/>
        <w:rPr>
          <w:rFonts w:ascii="Calibri" w:hAnsi="Calibri" w:eastAsia="宋体" w:cs="Times New Roman"/>
          <w:sz w:val="32"/>
          <w:szCs w:val="20"/>
        </w:rPr>
      </w:pPr>
    </w:p>
    <w:p>
      <w:pPr>
        <w:spacing w:line="360" w:lineRule="auto"/>
        <w:ind w:left="1600" w:hanging="1600" w:hangingChars="500"/>
        <w:jc w:val="left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  <w:t>动力港园区绿化养护及绿植租摆</w:t>
      </w:r>
      <w:r>
        <w:rPr>
          <w:rFonts w:hint="default" w:ascii="宋体" w:hAnsi="宋体" w:eastAsia="宋体" w:cs="宋体"/>
          <w:sz w:val="32"/>
          <w:szCs w:val="32"/>
          <w:u w:val="single"/>
        </w:rPr>
        <w:t>采购</w:t>
      </w:r>
      <w:r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  <w:t>项目</w:t>
      </w:r>
    </w:p>
    <w:p>
      <w:pPr>
        <w:spacing w:line="360" w:lineRule="auto"/>
        <w:ind w:firstLine="56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1600" w:hanging="1600" w:hangingChars="500"/>
        <w:rPr>
          <w:rFonts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项目地址：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珠海市金湾区三灶镇广源路38号珠海国际动力港 </w:t>
      </w:r>
    </w:p>
    <w:p>
      <w:pPr>
        <w:spacing w:line="360" w:lineRule="auto"/>
        <w:ind w:firstLine="562"/>
        <w:rPr>
          <w:rStyle w:val="17"/>
          <w:rFonts w:ascii="宋体" w:hAnsi="宋体" w:eastAsia="宋体" w:cs="宋体"/>
          <w:b w:val="0"/>
          <w:sz w:val="32"/>
          <w:szCs w:val="32"/>
        </w:rPr>
      </w:pPr>
    </w:p>
    <w:p>
      <w:pPr>
        <w:spacing w:line="360" w:lineRule="auto"/>
        <w:rPr>
          <w:rStyle w:val="17"/>
          <w:rFonts w:ascii="宋体" w:hAnsi="宋体" w:eastAsia="宋体" w:cs="宋体"/>
          <w:b w:val="0"/>
          <w:sz w:val="32"/>
          <w:szCs w:val="32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投标人（法人公章）：</w:t>
      </w:r>
      <w:permStart w:id="1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                        </w:t>
      </w:r>
      <w:permEnd w:id="1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</w:t>
      </w:r>
    </w:p>
    <w:p>
      <w:pPr>
        <w:spacing w:line="360" w:lineRule="auto"/>
        <w:ind w:firstLine="562"/>
        <w:rPr>
          <w:rStyle w:val="17"/>
          <w:rFonts w:ascii="宋体" w:hAnsi="宋体" w:eastAsia="宋体" w:cs="宋体"/>
          <w:b w:val="0"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法定代表人（签名或盖章）：</w:t>
      </w:r>
      <w:permStart w:id="2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                  </w:t>
      </w:r>
      <w:permEnd w:id="2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</w:t>
      </w:r>
    </w:p>
    <w:p>
      <w:pPr>
        <w:spacing w:line="360" w:lineRule="auto"/>
        <w:ind w:firstLine="562"/>
        <w:rPr>
          <w:rStyle w:val="17"/>
          <w:rFonts w:ascii="宋体" w:hAnsi="宋体" w:eastAsia="宋体" w:cs="宋体"/>
          <w:b w:val="0"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sz w:val="32"/>
          <w:szCs w:val="32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被授权委托人（签名或盖章）：</w:t>
      </w:r>
      <w:permStart w:id="3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                </w:t>
      </w:r>
      <w:permEnd w:id="3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</w:t>
      </w:r>
    </w:p>
    <w:p>
      <w:pPr>
        <w:spacing w:line="360" w:lineRule="auto"/>
        <w:ind w:firstLine="560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rPr>
          <w:rStyle w:val="17"/>
          <w:rFonts w:ascii="黑体" w:hAnsi="黑体" w:eastAsia="黑体" w:cs="Times New Roman"/>
          <w:b w:val="0"/>
          <w:sz w:val="28"/>
          <w:szCs w:val="28"/>
          <w:u w:val="single"/>
        </w:rPr>
      </w:pP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联系人：</w:t>
      </w:r>
      <w:permStart w:id="4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</w:t>
      </w:r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 xml:space="preserve"> </w:t>
      </w:r>
      <w:permEnd w:id="4"/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移动电话</w:t>
      </w:r>
      <w:permStart w:id="5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：</w:t>
      </w:r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 </w:t>
      </w:r>
      <w:permEnd w:id="5"/>
      <w:r>
        <w:rPr>
          <w:rStyle w:val="17"/>
          <w:rFonts w:hint="eastAsia" w:ascii="宋体" w:hAnsi="宋体" w:eastAsia="宋体" w:cs="宋体"/>
          <w:b w:val="0"/>
          <w:sz w:val="32"/>
          <w:szCs w:val="32"/>
        </w:rPr>
        <w:t>邮箱：</w:t>
      </w:r>
      <w:permStart w:id="6" w:edGrp="everyone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      </w:t>
      </w:r>
      <w:permEnd w:id="6"/>
      <w:r>
        <w:rPr>
          <w:rStyle w:val="17"/>
          <w:rFonts w:hint="eastAsia" w:ascii="宋体" w:hAnsi="宋体" w:eastAsia="宋体" w:cs="宋体"/>
          <w:b w:val="0"/>
          <w:sz w:val="32"/>
          <w:szCs w:val="32"/>
          <w:u w:val="single"/>
        </w:rPr>
        <w:t xml:space="preserve">    </w:t>
      </w:r>
      <w:r>
        <w:rPr>
          <w:rStyle w:val="17"/>
          <w:rFonts w:hint="eastAsia" w:ascii="黑体" w:hAnsi="黑体" w:eastAsia="黑体" w:cs="Times New Roman"/>
          <w:b w:val="0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7283" w:firstLineChars="4552"/>
        <w:rPr>
          <w:rStyle w:val="17"/>
          <w:rFonts w:ascii="黑体" w:hAnsi="黑体" w:eastAsia="黑体" w:cs="Times New Roman"/>
          <w:b w:val="0"/>
          <w:sz w:val="16"/>
          <w:szCs w:val="16"/>
          <w:u w:val="single"/>
        </w:rPr>
      </w:pPr>
    </w:p>
    <w:p>
      <w:pPr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br w:type="page"/>
      </w:r>
    </w:p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pStyle w:val="2"/>
      </w:pPr>
    </w:p>
    <w:p>
      <w:pPr>
        <w:spacing w:before="138" w:line="219" w:lineRule="auto"/>
        <w:jc w:val="center"/>
        <w:rPr>
          <w:rStyle w:val="17"/>
          <w:rFonts w:ascii="仿宋_GB2312" w:hAnsi="仿宋_GB2312" w:eastAsia="仿宋_GB2312" w:cs="仿宋_GB2312"/>
          <w:bCs w:val="0"/>
          <w:kern w:val="0"/>
          <w:sz w:val="44"/>
          <w:szCs w:val="44"/>
        </w:rPr>
      </w:pP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44"/>
          <w:szCs w:val="44"/>
        </w:rPr>
        <w:t>有效的企业营业执照副本复印件(加盖公章)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  <w:jc w:val="center"/>
        </w:trPr>
        <w:tc>
          <w:tcPr>
            <w:tcW w:w="8260" w:type="dxa"/>
            <w:vAlign w:val="center"/>
          </w:tcPr>
          <w:p>
            <w:pPr>
              <w:pStyle w:val="13"/>
              <w:ind w:firstLine="320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</w:pPr>
            <w:permStart w:id="7" w:edGrp="everyone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粘贴有效的企业营业执照副本复印件</w:t>
            </w:r>
          </w:p>
          <w:p>
            <w:pPr>
              <w:pStyle w:val="13"/>
              <w:ind w:firstLine="320"/>
              <w:jc w:val="center"/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</w:rPr>
              <w:t>(加盖公章)</w:t>
            </w:r>
          </w:p>
        </w:tc>
      </w:tr>
      <w:permEnd w:id="7"/>
    </w:tbl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  <w:sectPr>
          <w:headerReference r:id="rId3" w:type="default"/>
          <w:pgSz w:w="11906" w:h="16838"/>
          <w:pgMar w:top="1587" w:right="1134" w:bottom="1417" w:left="1417" w:header="567" w:footer="567" w:gutter="0"/>
          <w:cols w:space="425" w:num="1"/>
          <w:docGrid w:type="lines" w:linePitch="312" w:charSpace="0"/>
        </w:sectPr>
      </w:pPr>
    </w:p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附件2-3 </w:t>
      </w:r>
    </w:p>
    <w:p>
      <w:pPr>
        <w:pStyle w:val="11"/>
        <w:widowControl w:val="0"/>
        <w:spacing w:line="480" w:lineRule="auto"/>
        <w:jc w:val="center"/>
        <w:rPr>
          <w:rStyle w:val="17"/>
          <w:rFonts w:ascii="仿宋_GB2312" w:hAnsi="仿宋_GB2312" w:eastAsia="仿宋_GB2312" w:cs="仿宋_GB2312"/>
          <w:bCs w:val="0"/>
          <w:sz w:val="44"/>
          <w:szCs w:val="44"/>
        </w:rPr>
      </w:pPr>
      <w:r>
        <w:rPr>
          <w:rStyle w:val="17"/>
          <w:rFonts w:hint="eastAsia" w:ascii="仿宋_GB2312" w:hAnsi="仿宋_GB2312" w:eastAsia="仿宋_GB2312" w:cs="仿宋_GB2312"/>
          <w:bCs w:val="0"/>
          <w:sz w:val="44"/>
          <w:szCs w:val="44"/>
        </w:rPr>
        <w:t>法定代表人身份证明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致：珠海动力港园区运营管理有限公司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permStart w:id="8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</w:t>
      </w:r>
      <w:permEnd w:id="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同志，现任我单位</w:t>
      </w:r>
      <w:permStart w:id="9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</w:t>
      </w:r>
      <w:permEnd w:id="9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职务，为法定代表人，特此证明。</w:t>
      </w:r>
    </w:p>
    <w:p>
      <w:pPr>
        <w:pStyle w:val="2"/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法定代表人联系电话： </w:t>
      </w:r>
    </w:p>
    <w:p>
      <w:pPr>
        <w:pStyle w:val="2"/>
      </w:pP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投标人（公章）</w:t>
      </w:r>
      <w:permStart w:id="10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</w:t>
      </w:r>
      <w:permEnd w:id="10"/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permStart w:id="11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permEnd w:id="11"/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1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exact"/>
        </w:trPr>
        <w:tc>
          <w:tcPr>
            <w:tcW w:w="4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permStart w:id="12" w:edGrp="everyone" w:colFirst="0" w:colLast="0"/>
            <w:permStart w:id="13" w:edGrp="everyone" w:colFirst="1" w:colLast="1"/>
            <w:r>
              <w:rPr>
                <w:rFonts w:hint="eastAsia" w:ascii="宋体" w:hAnsi="宋体" w:eastAsia="宋体"/>
              </w:rPr>
              <w:t>法定代表人</w:t>
            </w:r>
            <w:r>
              <w:rPr>
                <w:rFonts w:hint="eastAsia" w:ascii="宋体" w:hAnsi="宋体"/>
              </w:rPr>
              <w:t>身份证复印件粘贴处（国徽面）</w:t>
            </w:r>
          </w:p>
        </w:tc>
        <w:tc>
          <w:tcPr>
            <w:tcW w:w="45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</w:rPr>
              <w:t>法定代表人</w:t>
            </w:r>
            <w:r>
              <w:rPr>
                <w:rFonts w:hint="eastAsia" w:ascii="宋体" w:hAnsi="宋体"/>
              </w:rPr>
              <w:t>身份证复印件粘贴处（人像面）</w:t>
            </w:r>
          </w:p>
        </w:tc>
      </w:tr>
      <w:permEnd w:id="12"/>
      <w:permEnd w:id="13"/>
    </w:tbl>
    <w:p>
      <w:pPr>
        <w:pStyle w:val="13"/>
        <w:ind w:firstLine="0" w:firstLineChars="0"/>
      </w:pPr>
    </w:p>
    <w:p>
      <w:pPr>
        <w:spacing w:before="104" w:line="183" w:lineRule="auto"/>
        <w:rPr>
          <w:rFonts w:ascii="黑体" w:hAnsi="黑体" w:eastAsia="黑体" w:cs="黑体"/>
          <w:bCs/>
          <w:sz w:val="32"/>
          <w:szCs w:val="32"/>
        </w:rPr>
      </w:pPr>
    </w:p>
    <w:p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</w:p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附件2-4 </w:t>
      </w:r>
    </w:p>
    <w:p>
      <w:pPr>
        <w:pStyle w:val="11"/>
        <w:widowControl w:val="0"/>
        <w:spacing w:line="480" w:lineRule="auto"/>
        <w:jc w:val="center"/>
        <w:rPr>
          <w:b/>
          <w:bCs/>
          <w:sz w:val="36"/>
          <w:szCs w:val="36"/>
        </w:rPr>
      </w:pPr>
      <w:r>
        <w:rPr>
          <w:rStyle w:val="17"/>
          <w:rFonts w:hint="eastAsia" w:ascii="仿宋_GB2312" w:hAnsi="仿宋_GB2312" w:eastAsia="仿宋_GB2312" w:cs="仿宋_GB2312"/>
          <w:bCs w:val="0"/>
          <w:sz w:val="44"/>
          <w:szCs w:val="44"/>
        </w:rPr>
        <w:t>法人授权委托书原件及被授权委托人身份证明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致：珠海动力港园区运营管理有限公司：</w:t>
      </w:r>
    </w:p>
    <w:p>
      <w:pPr>
        <w:ind w:firstLine="640" w:firstLineChars="200"/>
        <w:jc w:val="distribut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本授权书声明：我</w:t>
      </w:r>
      <w:permStart w:id="14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permEnd w:id="1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（姓名）系</w:t>
      </w:r>
      <w:permStart w:id="15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permEnd w:id="15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（投标人名称）的法定代表人，现授权</w:t>
      </w:r>
      <w:permStart w:id="16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</w:t>
      </w:r>
      <w:permEnd w:id="1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（被授权人的姓名）为本公司的合法代理人，以本公司的名义参</w:t>
      </w:r>
    </w:p>
    <w:p>
      <w:pPr>
        <w:rPr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</w:t>
      </w:r>
      <w:permStart w:id="17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动力港园区绿化养护及绿植租摆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permEnd w:id="17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（项目名称）的投标报价及后续相关业务对接。代理人对该项目所签署的一切文件和处理与之有关的一切事务，我均予以承认。代理人无转委托权，特此委托。</w:t>
      </w:r>
    </w:p>
    <w:p>
      <w:pPr>
        <w:rPr>
          <w:sz w:val="28"/>
          <w:szCs w:val="28"/>
          <w:highlight w:val="yellow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授权有限期限（必填）：</w:t>
      </w:r>
      <w:permStart w:id="18" w:edGrp="everyone"/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highlight w:val="yellow"/>
          <w:u w:val="single"/>
        </w:rPr>
        <w:t xml:space="preserve">     </w:t>
      </w:r>
    </w:p>
    <w:permEnd w:id="18"/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法定代表人（签字或盖章）：</w:t>
      </w:r>
      <w:permStart w:id="19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</w:t>
      </w:r>
      <w:permEnd w:id="19"/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被授权人（签字）：</w:t>
      </w:r>
      <w:permStart w:id="20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</w:t>
      </w:r>
      <w:permEnd w:id="20"/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附件：受托人身份证明</w:t>
      </w:r>
    </w:p>
    <w:tbl>
      <w:tblPr>
        <w:tblStyle w:val="1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exact"/>
        </w:trPr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ermStart w:id="21" w:edGrp="everyone" w:colFirst="0" w:colLast="0"/>
            <w:permStart w:id="22" w:edGrp="everyone" w:colFirst="1" w:colLast="1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被授权人身份证复印件粘贴处（正面）</w:t>
            </w:r>
          </w:p>
        </w:tc>
        <w:tc>
          <w:tcPr>
            <w:tcW w:w="45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被授权人身份证复印件粘贴处（反面）</w:t>
            </w:r>
          </w:p>
        </w:tc>
      </w:tr>
      <w:permEnd w:id="21"/>
      <w:permEnd w:id="22"/>
    </w:tbl>
    <w:p>
      <w:pP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投标人（公章）：</w:t>
      </w:r>
      <w:permStart w:id="23" w:edGrp="everyone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</w:t>
      </w:r>
      <w:permEnd w:id="23"/>
    </w:p>
    <w:p>
      <w:pPr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注：投标文件的联系人须为被授权委托人，如报价文件的联系人均为法定代表人/负责人则无需提供本页授权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br w:type="page"/>
      </w:r>
    </w:p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附件2-6</w:t>
      </w:r>
    </w:p>
    <w:p>
      <w:pPr>
        <w:jc w:val="center"/>
        <w:rPr>
          <w:rStyle w:val="17"/>
          <w:rFonts w:ascii="仿宋_GB2312" w:hAnsi="仿宋_GB2312" w:eastAsia="仿宋_GB2312" w:cs="仿宋_GB2312"/>
          <w:bCs w:val="0"/>
          <w:kern w:val="0"/>
          <w:sz w:val="44"/>
          <w:szCs w:val="44"/>
        </w:rPr>
      </w:pPr>
      <w:r>
        <w:rPr>
          <w:rStyle w:val="17"/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动力港园区绿化养护及绿植租摆</w:t>
      </w:r>
      <w:r>
        <w:rPr>
          <w:rStyle w:val="17"/>
          <w:rFonts w:hint="eastAsia" w:ascii="仿宋_GB2312" w:hAnsi="仿宋_GB2312" w:eastAsia="仿宋_GB2312" w:cs="仿宋_GB2312"/>
          <w:kern w:val="0"/>
          <w:sz w:val="44"/>
          <w:szCs w:val="44"/>
        </w:rPr>
        <w:t>采购项目</w:t>
      </w:r>
      <w:r>
        <w:rPr>
          <w:rStyle w:val="17"/>
          <w:rFonts w:hint="default" w:ascii="仿宋_GB2312" w:hAnsi="仿宋_GB2312" w:eastAsia="仿宋_GB2312" w:cs="仿宋_GB2312"/>
          <w:kern w:val="0"/>
          <w:sz w:val="44"/>
          <w:szCs w:val="44"/>
        </w:rPr>
        <w:t>采购</w:t>
      </w: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44"/>
          <w:szCs w:val="44"/>
        </w:rPr>
        <w:t>报价及承诺书</w:t>
      </w:r>
    </w:p>
    <w:p>
      <w:pPr>
        <w:spacing w:before="156" w:beforeLines="50"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珠海动力港园区运营管理有限公司 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本投标人已详细阅读了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动力港园区绿化养护及绿植租摆采购项目</w:t>
      </w:r>
      <w:r>
        <w:rPr>
          <w:rFonts w:hint="eastAsia" w:ascii="宋体" w:hAnsi="宋体" w:eastAsia="宋体" w:cs="宋体"/>
          <w:sz w:val="28"/>
          <w:szCs w:val="28"/>
          <w:u w:val="none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询价邀请函的全部内容，自愿参加该项目投标，现就有关事项向招标人郑重承诺如下：</w:t>
      </w:r>
    </w:p>
    <w:p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本投标人自愿以总价（含税，税率</w:t>
      </w:r>
      <w:permStart w:id="24" w:edGrp="everyone"/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</w:t>
      </w:r>
      <w:permEnd w:id="24"/>
      <w:r>
        <w:rPr>
          <w:rFonts w:hint="eastAsia" w:ascii="宋体" w:hAnsi="宋体" w:eastAsia="宋体" w:cs="宋体"/>
          <w:kern w:val="0"/>
          <w:sz w:val="28"/>
          <w:szCs w:val="28"/>
        </w:rPr>
        <w:t>%）</w:t>
      </w:r>
      <w:permStart w:id="25" w:edGrp="everyone"/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             元</w:t>
      </w:r>
      <w:r>
        <w:rPr>
          <w:rFonts w:hint="eastAsia" w:ascii="宋体" w:hAnsi="宋体" w:eastAsia="宋体" w:cs="宋体"/>
          <w:kern w:val="0"/>
          <w:sz w:val="28"/>
          <w:szCs w:val="28"/>
        </w:rPr>
        <w:t>（大写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：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）</w:t>
      </w:r>
      <w:permEnd w:id="25"/>
      <w:r>
        <w:rPr>
          <w:rFonts w:hint="eastAsia" w:ascii="宋体" w:hAnsi="宋体" w:eastAsia="宋体" w:cs="宋体"/>
          <w:sz w:val="28"/>
          <w:szCs w:val="28"/>
        </w:rPr>
        <w:t>承接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动力港园区绿化养护及绿植租摆采购项目</w:t>
      </w:r>
      <w:r>
        <w:rPr>
          <w:rFonts w:hint="eastAsia" w:ascii="宋体" w:hAnsi="宋体" w:eastAsia="宋体" w:cs="宋体"/>
          <w:sz w:val="28"/>
          <w:szCs w:val="28"/>
          <w:u w:val="none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承诺按照招标邀请函约定的工作期限、要求履行职责，遵守该项目招标邀请函中明确的其他全部约定。若有违反，同意被解除合同并接受违约处罚。</w:t>
      </w:r>
    </w:p>
    <w:p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承诺遵守中华人民共和国、广东省、珠海市有关招标投标的法律法规规定，自觉维护建筑市场秩序，遵守招投标各项纪律。若有违反，同意被废除投标资格并接受相应处罚。</w:t>
      </w:r>
    </w:p>
    <w:p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投标文件内容真实、合法、有效，无任何虚假资料，未侵犯他人权力。若评标过程中查出有虚假行为，同意作无效投标处理，并被没收投标保证金（如有）。若中标之后查出有虚假，同意取消中标资格，并被没收投标保证金（如有）。承担因侵犯他人权力而引起的全部法律责任和经济责任。</w:t>
      </w:r>
    </w:p>
    <w:p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承诺按照招标邀请函的约定商签合同，提交履约保证金（如有）。若有违反，同意接受招标人违约处罚，并被没收投标保证金（如有）。</w:t>
      </w:r>
    </w:p>
    <w:p>
      <w:pPr>
        <w:numPr>
          <w:ilvl w:val="0"/>
          <w:numId w:val="1"/>
        </w:numPr>
        <w:spacing w:line="360" w:lineRule="auto"/>
        <w:ind w:left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承诺中标之后密切配合招标人开展工作，严格执行合同全部约定，服从招标人提出的相关各项要求，接受招标人的监督管理。</w:t>
      </w:r>
    </w:p>
    <w:p>
      <w:pPr>
        <w:spacing w:line="360" w:lineRule="auto"/>
        <w:ind w:right="-91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right="-91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投标人（公章）：</w:t>
      </w:r>
      <w:permStart w:id="26" w:edGrp="everyone"/>
      <w:r>
        <w:rPr>
          <w:rFonts w:hint="eastAsia" w:ascii="宋体" w:hAnsi="宋体" w:eastAsia="宋体" w:cs="宋体"/>
          <w:sz w:val="28"/>
          <w:szCs w:val="28"/>
        </w:rPr>
        <w:t xml:space="preserve">          </w:t>
      </w:r>
      <w:permEnd w:id="26"/>
      <w:r>
        <w:rPr>
          <w:rFonts w:hint="eastAsia" w:ascii="宋体" w:hAnsi="宋体" w:eastAsia="宋体" w:cs="宋体"/>
          <w:sz w:val="28"/>
          <w:szCs w:val="28"/>
        </w:rPr>
        <w:t>法人代表签名（或盖章）：</w:t>
      </w:r>
      <w:permStart w:id="27" w:edGrp="everyone"/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permEnd w:id="27"/>
    <w:p>
      <w:pPr>
        <w:spacing w:line="360" w:lineRule="auto"/>
        <w:ind w:right="-91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right="-91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right="-91"/>
        <w:jc w:val="lef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right="-91" w:firstLine="5600" w:firstLineChars="2000"/>
        <w:jc w:val="left"/>
        <w:rPr>
          <w:rFonts w:ascii="宋体" w:hAnsi="宋体" w:eastAsia="宋体" w:cs="宋体"/>
          <w:sz w:val="28"/>
          <w:szCs w:val="28"/>
        </w:rPr>
      </w:pPr>
      <w:permStart w:id="28" w:edGrp="everyone"/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permEnd w:id="28"/>
      <w:r>
        <w:rPr>
          <w:rFonts w:hint="eastAsia" w:ascii="宋体" w:hAnsi="宋体" w:eastAsia="宋体" w:cs="宋体"/>
          <w:sz w:val="28"/>
          <w:szCs w:val="28"/>
        </w:rPr>
        <w:t>年</w:t>
      </w:r>
      <w:permStart w:id="29" w:edGrp="everyone"/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permEnd w:id="29"/>
      <w:r>
        <w:rPr>
          <w:rFonts w:hint="eastAsia" w:ascii="宋体" w:hAnsi="宋体" w:eastAsia="宋体" w:cs="宋体"/>
          <w:sz w:val="28"/>
          <w:szCs w:val="28"/>
        </w:rPr>
        <w:t>月</w:t>
      </w:r>
      <w:permStart w:id="30" w:edGrp="everyone"/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permEnd w:id="30"/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br w:type="page"/>
      </w:r>
    </w:p>
    <w:p>
      <w:pPr>
        <w:rPr>
          <w:rFonts w:eastAsia="宋体"/>
        </w:rPr>
      </w:pPr>
    </w:p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附件2-7</w:t>
      </w:r>
    </w:p>
    <w:p>
      <w:pPr>
        <w:jc w:val="center"/>
        <w:rPr>
          <w:rStyle w:val="17"/>
          <w:rFonts w:ascii="仿宋_GB2312" w:hAnsi="仿宋_GB2312" w:eastAsia="仿宋_GB2312" w:cs="仿宋_GB2312"/>
          <w:bCs w:val="0"/>
          <w:kern w:val="0"/>
          <w:sz w:val="44"/>
          <w:szCs w:val="44"/>
        </w:rPr>
      </w:pP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44"/>
          <w:szCs w:val="44"/>
        </w:rPr>
        <w:t>类似项目过往业绩</w:t>
      </w:r>
    </w:p>
    <w:p>
      <w:pPr>
        <w:tabs>
          <w:tab w:val="left" w:pos="5670"/>
        </w:tabs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业绩1（如：提供业绩合同（或合同关键页）或者项目验收单或者其他证明业绩的文件资料复印件）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6" w:hRule="atLeast"/>
          <w:jc w:val="center"/>
        </w:trPr>
        <w:tc>
          <w:tcPr>
            <w:tcW w:w="9061" w:type="dxa"/>
            <w:vAlign w:val="center"/>
          </w:tcPr>
          <w:p>
            <w:pPr>
              <w:pStyle w:val="2"/>
              <w:jc w:val="center"/>
            </w:pPr>
            <w:permStart w:id="31" w:edGrp="everyone"/>
          </w:p>
        </w:tc>
      </w:tr>
      <w:permEnd w:id="31"/>
    </w:tbl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附件2-7</w:t>
      </w:r>
    </w:p>
    <w:p>
      <w:pPr>
        <w:jc w:val="center"/>
        <w:rPr>
          <w:rStyle w:val="17"/>
          <w:rFonts w:ascii="仿宋_GB2312" w:hAnsi="仿宋_GB2312" w:eastAsia="仿宋_GB2312" w:cs="仿宋_GB2312"/>
          <w:bCs w:val="0"/>
          <w:kern w:val="0"/>
          <w:sz w:val="44"/>
          <w:szCs w:val="44"/>
        </w:rPr>
      </w:pP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44"/>
          <w:szCs w:val="44"/>
        </w:rPr>
        <w:t>类似项目过往业绩</w:t>
      </w:r>
    </w:p>
    <w:p>
      <w:pPr>
        <w:spacing w:before="138" w:line="219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业绩2（如：提供业绩合同（或合同关键页）或者项目验收单或者其他证明业绩的文件资料复印件）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6" w:hRule="atLeast"/>
        </w:trPr>
        <w:tc>
          <w:tcPr>
            <w:tcW w:w="9061" w:type="dxa"/>
            <w:vAlign w:val="center"/>
          </w:tcPr>
          <w:p>
            <w:pPr>
              <w:pStyle w:val="2"/>
              <w:jc w:val="center"/>
            </w:pPr>
            <w:permStart w:id="32" w:edGrp="everyone"/>
          </w:p>
        </w:tc>
      </w:tr>
      <w:permEnd w:id="32"/>
    </w:tbl>
    <w:p>
      <w:pPr>
        <w:pStyle w:val="2"/>
      </w:pPr>
    </w:p>
    <w:p>
      <w:pPr>
        <w:autoSpaceDE w:val="0"/>
        <w:autoSpaceDN w:val="0"/>
        <w:adjustRightInd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附件2-8：</w:t>
      </w:r>
    </w:p>
    <w:p>
      <w:pPr>
        <w:jc w:val="center"/>
      </w:pPr>
      <w:r>
        <w:rPr>
          <w:rStyle w:val="17"/>
          <w:rFonts w:hint="eastAsia" w:ascii="仿宋_GB2312" w:hAnsi="仿宋_GB2312" w:eastAsia="仿宋_GB2312" w:cs="仿宋_GB2312"/>
          <w:bCs w:val="0"/>
          <w:kern w:val="0"/>
          <w:sz w:val="44"/>
          <w:szCs w:val="44"/>
        </w:rPr>
        <w:t>投标文件密封封面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7" w:hRule="atLeast"/>
          <w:jc w:val="center"/>
        </w:trPr>
        <w:tc>
          <w:tcPr>
            <w:tcW w:w="9648" w:type="dxa"/>
            <w:gridSpan w:val="2"/>
          </w:tcPr>
          <w:p>
            <w:pPr>
              <w:pStyle w:val="6"/>
              <w:rPr>
                <w:rFonts w:ascii="宋体" w:hAnsi="宋体" w:eastAsia="宋体" w:cs="宋体"/>
              </w:rPr>
            </w:pPr>
          </w:p>
          <w:p>
            <w:pPr>
              <w:ind w:left="1600" w:hanging="1600" w:hangingChars="5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项目名称：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>动力港园区绿化养护及绿植租摆</w:t>
            </w:r>
            <w:r>
              <w:rPr>
                <w:rFonts w:hint="default" w:ascii="宋体" w:hAnsi="宋体" w:eastAsia="宋体" w:cs="宋体"/>
                <w:sz w:val="32"/>
                <w:szCs w:val="32"/>
                <w:u w:val="single"/>
                <w:lang w:val="en-US" w:eastAsia="zh-CN"/>
              </w:rPr>
              <w:t>采购项目</w:t>
            </w:r>
          </w:p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投标人名称（公章）：</w:t>
            </w:r>
            <w:permStart w:id="33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        </w:t>
            </w:r>
            <w:permEnd w:id="33"/>
          </w:p>
          <w:p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</w:p>
          <w:p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法定代表人或授权委托人（签字或盖章）：</w:t>
            </w:r>
            <w:permStart w:id="34" w:edGrp="everyone"/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                  </w:t>
            </w:r>
            <w:permEnd w:id="34"/>
          </w:p>
          <w:p>
            <w:pPr>
              <w:rPr>
                <w:rFonts w:ascii="宋体" w:hAnsi="宋体" w:eastAsia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32"/>
                <w:szCs w:val="32"/>
                <w:u w:val="thick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投标人地址：</w:t>
            </w:r>
            <w:permStart w:id="35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    </w:t>
            </w:r>
            <w:permEnd w:id="35"/>
            <w:r>
              <w:rPr>
                <w:rFonts w:hint="eastAsia" w:ascii="宋体" w:hAnsi="宋体" w:eastAsia="宋体" w:cs="宋体"/>
                <w:sz w:val="32"/>
                <w:szCs w:val="32"/>
              </w:rPr>
              <w:t>邮编</w:t>
            </w:r>
            <w:permStart w:id="36" w:edGrp="everyone"/>
            <w:r>
              <w:rPr>
                <w:rFonts w:hint="eastAsia" w:ascii="宋体" w:hAnsi="宋体" w:eastAsia="宋体" w:cs="宋体"/>
                <w:sz w:val="32"/>
                <w:szCs w:val="32"/>
              </w:rPr>
              <w:t>：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</w:t>
            </w:r>
            <w:permEnd w:id="36"/>
          </w:p>
          <w:p>
            <w:pPr>
              <w:rPr>
                <w:rFonts w:ascii="宋体" w:hAnsi="宋体" w:eastAsia="宋体" w:cs="宋体"/>
                <w:sz w:val="32"/>
                <w:szCs w:val="32"/>
                <w:u w:val="thick"/>
              </w:rPr>
            </w:pPr>
          </w:p>
          <w:p>
            <w:pPr>
              <w:rPr>
                <w:rFonts w:ascii="宋体" w:hAnsi="宋体" w:eastAsia="宋体" w:cs="宋体"/>
                <w:sz w:val="5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投标联系人：</w:t>
            </w:r>
            <w:permStart w:id="37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                          </w:t>
            </w:r>
            <w:permEnd w:id="37"/>
            <w:r>
              <w:rPr>
                <w:rFonts w:hint="eastAsia" w:ascii="宋体" w:hAnsi="宋体" w:eastAsia="宋体" w:cs="宋体"/>
                <w:sz w:val="32"/>
                <w:szCs w:val="32"/>
              </w:rPr>
              <w:t>电话</w:t>
            </w:r>
            <w:permStart w:id="38" w:edGrp="everyone"/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 xml:space="preserve">：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thick"/>
              </w:rPr>
              <w:t xml:space="preserve"> </w:t>
            </w:r>
            <w:perm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说</w:t>
            </w:r>
          </w:p>
          <w:p>
            <w:pPr>
              <w:jc w:val="center"/>
              <w:rPr>
                <w:rFonts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明</w:t>
            </w:r>
          </w:p>
        </w:tc>
        <w:tc>
          <w:tcPr>
            <w:tcW w:w="8628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投标文件密封封面必须用永久性笔迹详细填写或打印；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本封面复印或打印有效；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投标文件密封各封口处须加盖投标人公章。 </w:t>
            </w:r>
          </w:p>
        </w:tc>
      </w:tr>
    </w:tbl>
    <w:p>
      <w:pPr>
        <w:pStyle w:val="3"/>
        <w:ind w:left="0"/>
        <w:jc w:val="both"/>
      </w:pPr>
    </w:p>
    <w:sectPr>
      <w:pgSz w:w="11906" w:h="16838"/>
      <w:pgMar w:top="1587" w:right="1134" w:bottom="1417" w:left="141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B40ED-55FA-4BED-A2BE-0FF63F2883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89BB60-4570-4B7E-AE40-D40A7EC66D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D27F80-1B2D-42D7-83F3-9A7C0BE469D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BFEE98A-80D9-485A-B1FE-B908309A73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629A44F-D9F3-4A92-A908-724D9B5120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173DB"/>
    <w:multiLevelType w:val="multilevel"/>
    <w:tmpl w:val="09B173D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50254F"/>
    <w:multiLevelType w:val="multilevel"/>
    <w:tmpl w:val="5550254F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dit="readOnly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hMDlmOWI5MjAwNGJiZWQ2NTkwMzAxZTgwM2NkNWEifQ=="/>
    <w:docVar w:name="KSO_WPS_MARK_KEY" w:val="67604037-5f59-4034-9f01-e1b420f3f628"/>
  </w:docVars>
  <w:rsids>
    <w:rsidRoot w:val="3D97401E"/>
    <w:rsid w:val="00543C8F"/>
    <w:rsid w:val="006B17B1"/>
    <w:rsid w:val="00744485"/>
    <w:rsid w:val="01417517"/>
    <w:rsid w:val="025E5011"/>
    <w:rsid w:val="029144F9"/>
    <w:rsid w:val="02BC7C70"/>
    <w:rsid w:val="0334789D"/>
    <w:rsid w:val="03A43DCF"/>
    <w:rsid w:val="041735E2"/>
    <w:rsid w:val="041A1188"/>
    <w:rsid w:val="069A27E5"/>
    <w:rsid w:val="081F090E"/>
    <w:rsid w:val="0A6A11A2"/>
    <w:rsid w:val="0A6E6E61"/>
    <w:rsid w:val="0B4C41AD"/>
    <w:rsid w:val="0CED1BE6"/>
    <w:rsid w:val="0E272172"/>
    <w:rsid w:val="11CE2534"/>
    <w:rsid w:val="11DD6624"/>
    <w:rsid w:val="12950C31"/>
    <w:rsid w:val="13CA1EFE"/>
    <w:rsid w:val="190855FC"/>
    <w:rsid w:val="1A4850EE"/>
    <w:rsid w:val="1AD05CA5"/>
    <w:rsid w:val="1AFD5569"/>
    <w:rsid w:val="1B131C8E"/>
    <w:rsid w:val="1B9D23D8"/>
    <w:rsid w:val="1CAF0504"/>
    <w:rsid w:val="1E79153F"/>
    <w:rsid w:val="20CD4236"/>
    <w:rsid w:val="21D12548"/>
    <w:rsid w:val="21EA6AD6"/>
    <w:rsid w:val="21F9521E"/>
    <w:rsid w:val="232F002D"/>
    <w:rsid w:val="24517FF3"/>
    <w:rsid w:val="29A94B08"/>
    <w:rsid w:val="29CD440E"/>
    <w:rsid w:val="2AC65264"/>
    <w:rsid w:val="2AEB5E9D"/>
    <w:rsid w:val="2CBB3066"/>
    <w:rsid w:val="2DF67CC1"/>
    <w:rsid w:val="2E7D7A9A"/>
    <w:rsid w:val="312E1520"/>
    <w:rsid w:val="32662F60"/>
    <w:rsid w:val="343D4B3B"/>
    <w:rsid w:val="34760246"/>
    <w:rsid w:val="3614165F"/>
    <w:rsid w:val="36683E7E"/>
    <w:rsid w:val="37205306"/>
    <w:rsid w:val="37787084"/>
    <w:rsid w:val="38BD48A7"/>
    <w:rsid w:val="397D1296"/>
    <w:rsid w:val="3BD266B1"/>
    <w:rsid w:val="3C8B71E9"/>
    <w:rsid w:val="3D376174"/>
    <w:rsid w:val="3D4D10B7"/>
    <w:rsid w:val="3D79737A"/>
    <w:rsid w:val="3D97401E"/>
    <w:rsid w:val="3F93536F"/>
    <w:rsid w:val="3FF31338"/>
    <w:rsid w:val="40E57902"/>
    <w:rsid w:val="442C2496"/>
    <w:rsid w:val="44E8489F"/>
    <w:rsid w:val="451F3201"/>
    <w:rsid w:val="46853538"/>
    <w:rsid w:val="47FC6698"/>
    <w:rsid w:val="484808A4"/>
    <w:rsid w:val="4A2F384A"/>
    <w:rsid w:val="4A687251"/>
    <w:rsid w:val="4ACC0DA6"/>
    <w:rsid w:val="4ADB5E1D"/>
    <w:rsid w:val="4B0E2F96"/>
    <w:rsid w:val="4BD50ABE"/>
    <w:rsid w:val="4C6F2A62"/>
    <w:rsid w:val="4F153B30"/>
    <w:rsid w:val="4F2E23B1"/>
    <w:rsid w:val="503C7068"/>
    <w:rsid w:val="50637605"/>
    <w:rsid w:val="523E2371"/>
    <w:rsid w:val="52862B12"/>
    <w:rsid w:val="53C75190"/>
    <w:rsid w:val="54246FDA"/>
    <w:rsid w:val="54B412D6"/>
    <w:rsid w:val="56543E09"/>
    <w:rsid w:val="570D5939"/>
    <w:rsid w:val="579266B4"/>
    <w:rsid w:val="58BA1426"/>
    <w:rsid w:val="5A2B219F"/>
    <w:rsid w:val="5A870261"/>
    <w:rsid w:val="5B6B639A"/>
    <w:rsid w:val="5BF26B8D"/>
    <w:rsid w:val="5C98591B"/>
    <w:rsid w:val="5D1256CE"/>
    <w:rsid w:val="5F296CFF"/>
    <w:rsid w:val="5FE175D9"/>
    <w:rsid w:val="618337C2"/>
    <w:rsid w:val="62482FBE"/>
    <w:rsid w:val="647749B0"/>
    <w:rsid w:val="673668CF"/>
    <w:rsid w:val="674F6E41"/>
    <w:rsid w:val="678A7F15"/>
    <w:rsid w:val="682F67D4"/>
    <w:rsid w:val="68830BCC"/>
    <w:rsid w:val="69923AC9"/>
    <w:rsid w:val="6B122D3D"/>
    <w:rsid w:val="6B153C6E"/>
    <w:rsid w:val="6CDA1F89"/>
    <w:rsid w:val="6DF04314"/>
    <w:rsid w:val="6E0E19FB"/>
    <w:rsid w:val="6F3E1334"/>
    <w:rsid w:val="6F4F3C5D"/>
    <w:rsid w:val="6FEE3AAC"/>
    <w:rsid w:val="6FF62C2D"/>
    <w:rsid w:val="725C52AC"/>
    <w:rsid w:val="73D72D76"/>
    <w:rsid w:val="73DB3761"/>
    <w:rsid w:val="749C3CEF"/>
    <w:rsid w:val="75B538BB"/>
    <w:rsid w:val="765E32DA"/>
    <w:rsid w:val="776C7C79"/>
    <w:rsid w:val="77F672D6"/>
    <w:rsid w:val="7A223C03"/>
    <w:rsid w:val="7A494BEC"/>
    <w:rsid w:val="7D8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Closing"/>
    <w:basedOn w:val="1"/>
    <w:qFormat/>
    <w:uiPriority w:val="0"/>
    <w:pPr>
      <w:ind w:left="100" w:leftChars="2100"/>
    </w:pPr>
    <w:rPr>
      <w:rFonts w:eastAsia="仿宋_GB2312"/>
    </w:rPr>
  </w:style>
  <w:style w:type="paragraph" w:styleId="6">
    <w:name w:val="Body Text"/>
    <w:basedOn w:val="1"/>
    <w:next w:val="7"/>
    <w:qFormat/>
    <w:uiPriority w:val="0"/>
    <w:rPr>
      <w:sz w:val="30"/>
    </w:rPr>
  </w:style>
  <w:style w:type="paragraph" w:customStyle="1" w:styleId="7">
    <w:name w:val="_Style 2"/>
    <w:basedOn w:val="1"/>
    <w:next w:val="1"/>
    <w:qFormat/>
    <w:uiPriority w:val="0"/>
    <w:pPr>
      <w:ind w:firstLine="420"/>
    </w:pPr>
    <w:rPr>
      <w:rFonts w:ascii="Cambria" w:hAnsi="Cambria"/>
      <w:szCs w:val="21"/>
    </w:r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6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15">
    <w:name w:val="Table Grid"/>
    <w:basedOn w:val="1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样式1"/>
    <w:basedOn w:val="20"/>
    <w:qFormat/>
    <w:uiPriority w:val="0"/>
    <w:pPr>
      <w:spacing w:line="579" w:lineRule="exact"/>
      <w:ind w:firstLine="640" w:firstLineChars="200"/>
    </w:pPr>
  </w:style>
  <w:style w:type="paragraph" w:customStyle="1" w:styleId="20">
    <w:name w:val="正文1"/>
    <w:basedOn w:val="21"/>
    <w:qFormat/>
    <w:uiPriority w:val="99"/>
    <w:pPr>
      <w:ind w:firstLine="708" w:firstLineChars="236"/>
    </w:pPr>
    <w:rPr>
      <w:rFonts w:ascii="仿宋_GB2312" w:eastAsia="仿宋_GB2312" w:cs="仿宋_GB2312"/>
      <w:sz w:val="30"/>
      <w:szCs w:val="30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_Style 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24">
    <w:name w:val="批注框文本 字符"/>
    <w:basedOn w:val="16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3156</Words>
  <Characters>3300</Characters>
  <Lines>60</Lines>
  <Paragraphs>17</Paragraphs>
  <TotalTime>71</TotalTime>
  <ScaleCrop>false</ScaleCrop>
  <LinksUpToDate>false</LinksUpToDate>
  <CharactersWithSpaces>3885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2024-11-06T10:37:00Z</dcterms:created>
  <dc:creator>岚</dc:creator>
  <cp:lastModifiedBy>邓青清</cp:lastModifiedBy>
  <cp:lastPrinted>2022-11-02T07:22:00Z</cp:lastPrinted>
  <dcterms:modified xsi:type="dcterms:W3CDTF">2025-03-25T02:13:25Z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1206381F49AA41CB9AFBBFADC9187690_13</vt:lpwstr>
  </property>
</Properties>
</file>